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BE57CF7" w:rsidR="003267DC" w:rsidRPr="00407DD7" w:rsidRDefault="00366CE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多度津町長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66CE8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2023-05-11T02:26:00Z</dcterms:modified>
</cp:coreProperties>
</file>